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4951" w14:textId="70A41393" w:rsidR="007132A0" w:rsidRPr="009D0E73" w:rsidRDefault="007132A0" w:rsidP="00F81EB0">
      <w:pPr>
        <w:pStyle w:val="Nadpis1"/>
        <w:spacing w:before="0" w:after="0"/>
        <w:jc w:val="center"/>
        <w:rPr>
          <w:rFonts w:ascii="Times New Roman" w:hAnsi="Times New Roman"/>
        </w:rPr>
      </w:pPr>
      <w:r w:rsidRPr="009D0E73">
        <w:rPr>
          <w:rFonts w:ascii="Times New Roman" w:hAnsi="Times New Roman"/>
        </w:rPr>
        <w:t xml:space="preserve">STAROSTA  </w:t>
      </w:r>
      <w:r w:rsidR="00A5472B">
        <w:rPr>
          <w:rFonts w:ascii="Times New Roman" w:hAnsi="Times New Roman"/>
        </w:rPr>
        <w:t xml:space="preserve"> </w:t>
      </w:r>
      <w:r w:rsidRPr="009D0E73">
        <w:rPr>
          <w:rFonts w:ascii="Times New Roman" w:hAnsi="Times New Roman"/>
        </w:rPr>
        <w:t>OBCE</w:t>
      </w:r>
    </w:p>
    <w:p w14:paraId="39B09AB1" w14:textId="6AFF3E62" w:rsidR="007132A0" w:rsidRPr="009D0E73" w:rsidRDefault="007132A0" w:rsidP="00F81EB0">
      <w:pPr>
        <w:pStyle w:val="Nadpis1"/>
        <w:spacing w:before="0" w:after="0"/>
        <w:jc w:val="center"/>
        <w:rPr>
          <w:rFonts w:ascii="Times New Roman" w:hAnsi="Times New Roman"/>
          <w:w w:val="115"/>
        </w:rPr>
      </w:pPr>
      <w:r w:rsidRPr="009D0E73">
        <w:rPr>
          <w:rFonts w:ascii="Times New Roman" w:hAnsi="Times New Roman"/>
          <w:w w:val="115"/>
        </w:rPr>
        <w:t>BARTOŠOVICE V ORLICKÝCH HORÁCH</w:t>
      </w:r>
    </w:p>
    <w:p w14:paraId="472B524A" w14:textId="77777777" w:rsidR="007132A0" w:rsidRDefault="007132A0" w:rsidP="00F81EB0">
      <w:pPr>
        <w:pStyle w:val="Nadpis1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14:paraId="6400C07D" w14:textId="44EC16F6" w:rsidR="007132A0" w:rsidRPr="009D0E73" w:rsidRDefault="007132A0" w:rsidP="00F81EB0">
      <w:pPr>
        <w:pStyle w:val="Nadpis1"/>
        <w:spacing w:before="0" w:after="0"/>
        <w:jc w:val="center"/>
        <w:rPr>
          <w:rFonts w:ascii="Times New Roman" w:hAnsi="Times New Roman"/>
        </w:rPr>
      </w:pPr>
      <w:r w:rsidRPr="009D0E73">
        <w:rPr>
          <w:rFonts w:ascii="Times New Roman" w:hAnsi="Times New Roman"/>
        </w:rPr>
        <w:t>svolává</w:t>
      </w:r>
    </w:p>
    <w:p w14:paraId="0BE572ED" w14:textId="77777777" w:rsidR="007132A0" w:rsidRPr="009D0E73" w:rsidRDefault="007132A0" w:rsidP="00F81EB0">
      <w:pPr>
        <w:pStyle w:val="Nadpis1"/>
        <w:spacing w:before="0" w:after="0"/>
        <w:jc w:val="center"/>
        <w:rPr>
          <w:rFonts w:ascii="Times New Roman" w:hAnsi="Times New Roman"/>
        </w:rPr>
      </w:pPr>
    </w:p>
    <w:p w14:paraId="7C7696B5" w14:textId="30A9796D" w:rsidR="007132A0" w:rsidRPr="009D0E73" w:rsidRDefault="007132A0" w:rsidP="00F81EB0">
      <w:pPr>
        <w:pStyle w:val="Nadpis1"/>
        <w:spacing w:before="0" w:after="0"/>
        <w:jc w:val="center"/>
        <w:rPr>
          <w:rFonts w:ascii="Times New Roman" w:hAnsi="Times New Roman"/>
        </w:rPr>
      </w:pPr>
      <w:r w:rsidRPr="009D0E73">
        <w:rPr>
          <w:rFonts w:ascii="Times New Roman" w:hAnsi="Times New Roman"/>
        </w:rPr>
        <w:t xml:space="preserve">ZASEDÁNÍ   </w:t>
      </w:r>
      <w:r w:rsidR="00A5472B" w:rsidRPr="009D0E73">
        <w:rPr>
          <w:rFonts w:ascii="Times New Roman" w:hAnsi="Times New Roman"/>
        </w:rPr>
        <w:t>ZASTUPITELSTVA</w:t>
      </w:r>
      <w:r w:rsidR="00A5472B">
        <w:rPr>
          <w:rFonts w:ascii="Times New Roman" w:hAnsi="Times New Roman"/>
        </w:rPr>
        <w:t xml:space="preserve">  </w:t>
      </w:r>
      <w:r w:rsidR="00A5472B" w:rsidRPr="009D0E73">
        <w:rPr>
          <w:rFonts w:ascii="Times New Roman" w:hAnsi="Times New Roman"/>
        </w:rPr>
        <w:t xml:space="preserve"> OBCE</w:t>
      </w:r>
    </w:p>
    <w:p w14:paraId="6C8088D3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0DF639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14:paraId="24ABAE05" w14:textId="33134D29" w:rsidR="007132A0" w:rsidRPr="009D0E73" w:rsidRDefault="0064486A" w:rsidP="007132A0">
      <w:pPr>
        <w:pStyle w:val="Nadpis1"/>
        <w:spacing w:before="0" w:after="0"/>
        <w:rPr>
          <w:rFonts w:ascii="Times New Roman" w:hAnsi="Times New Roman"/>
          <w:b w:val="0"/>
          <w:w w:val="105"/>
          <w:sz w:val="28"/>
          <w:szCs w:val="28"/>
        </w:rPr>
      </w:pPr>
      <w:r w:rsidRPr="009D0E73">
        <w:rPr>
          <w:rFonts w:ascii="Times New Roman" w:hAnsi="Times New Roman"/>
          <w:b w:val="0"/>
          <w:sz w:val="28"/>
          <w:szCs w:val="28"/>
        </w:rPr>
        <w:t>které se koná</w:t>
      </w:r>
      <w:r w:rsidR="003E1B4D" w:rsidRPr="009D0E73">
        <w:rPr>
          <w:rFonts w:ascii="Times New Roman" w:hAnsi="Times New Roman"/>
          <w:b w:val="0"/>
          <w:sz w:val="28"/>
          <w:szCs w:val="28"/>
        </w:rPr>
        <w:t xml:space="preserve"> v</w:t>
      </w:r>
      <w:r w:rsidR="004227FC" w:rsidRPr="009D0E73">
        <w:rPr>
          <w:rFonts w:ascii="Times New Roman" w:hAnsi="Times New Roman"/>
          <w:b w:val="0"/>
          <w:sz w:val="28"/>
          <w:szCs w:val="28"/>
        </w:rPr>
        <w:t> </w:t>
      </w:r>
      <w:r w:rsidR="00CB5D3B" w:rsidRPr="009D0E73">
        <w:rPr>
          <w:rFonts w:ascii="Times New Roman" w:hAnsi="Times New Roman"/>
          <w:b w:val="0"/>
          <w:sz w:val="28"/>
          <w:szCs w:val="28"/>
        </w:rPr>
        <w:t>pondělí</w:t>
      </w:r>
      <w:r w:rsidR="004227FC" w:rsidRPr="009D0E73">
        <w:rPr>
          <w:rFonts w:ascii="Times New Roman" w:hAnsi="Times New Roman"/>
          <w:b w:val="0"/>
          <w:sz w:val="28"/>
          <w:szCs w:val="28"/>
        </w:rPr>
        <w:t xml:space="preserve"> </w:t>
      </w:r>
      <w:r w:rsidR="00554B27">
        <w:rPr>
          <w:rFonts w:ascii="Times New Roman" w:hAnsi="Times New Roman"/>
          <w:b w:val="0"/>
          <w:sz w:val="28"/>
          <w:szCs w:val="28"/>
        </w:rPr>
        <w:t>18</w:t>
      </w:r>
      <w:r w:rsidR="009D0E73">
        <w:rPr>
          <w:rFonts w:ascii="Times New Roman" w:hAnsi="Times New Roman"/>
          <w:b w:val="0"/>
          <w:sz w:val="28"/>
          <w:szCs w:val="28"/>
        </w:rPr>
        <w:t xml:space="preserve">. </w:t>
      </w:r>
      <w:r w:rsidR="001B4378">
        <w:rPr>
          <w:rFonts w:ascii="Times New Roman" w:hAnsi="Times New Roman"/>
          <w:b w:val="0"/>
          <w:sz w:val="28"/>
          <w:szCs w:val="28"/>
        </w:rPr>
        <w:t>1</w:t>
      </w:r>
      <w:r w:rsidR="00554B27">
        <w:rPr>
          <w:rFonts w:ascii="Times New Roman" w:hAnsi="Times New Roman"/>
          <w:b w:val="0"/>
          <w:sz w:val="28"/>
          <w:szCs w:val="28"/>
        </w:rPr>
        <w:t>2</w:t>
      </w:r>
      <w:r w:rsidR="00FA3E5F">
        <w:rPr>
          <w:rFonts w:ascii="Times New Roman" w:hAnsi="Times New Roman"/>
          <w:b w:val="0"/>
          <w:sz w:val="28"/>
          <w:szCs w:val="28"/>
        </w:rPr>
        <w:t>.</w:t>
      </w:r>
      <w:r w:rsidR="00707637">
        <w:rPr>
          <w:rFonts w:ascii="Times New Roman" w:hAnsi="Times New Roman"/>
          <w:b w:val="0"/>
          <w:sz w:val="28"/>
          <w:szCs w:val="28"/>
        </w:rPr>
        <w:t xml:space="preserve"> </w:t>
      </w:r>
      <w:r w:rsidRPr="009D0E73">
        <w:rPr>
          <w:rFonts w:ascii="Times New Roman" w:hAnsi="Times New Roman"/>
          <w:b w:val="0"/>
          <w:sz w:val="28"/>
          <w:szCs w:val="28"/>
        </w:rPr>
        <w:t>202</w:t>
      </w:r>
      <w:r w:rsidR="009D0E73">
        <w:rPr>
          <w:rFonts w:ascii="Times New Roman" w:hAnsi="Times New Roman"/>
          <w:b w:val="0"/>
          <w:sz w:val="28"/>
          <w:szCs w:val="28"/>
        </w:rPr>
        <w:t>3</w:t>
      </w:r>
      <w:r w:rsidRPr="009D0E73">
        <w:rPr>
          <w:rFonts w:ascii="Times New Roman" w:hAnsi="Times New Roman"/>
          <w:b w:val="0"/>
          <w:sz w:val="28"/>
          <w:szCs w:val="28"/>
        </w:rPr>
        <w:t xml:space="preserve"> od</w:t>
      </w:r>
      <w:r w:rsidR="007132A0" w:rsidRPr="009D0E73">
        <w:rPr>
          <w:rFonts w:ascii="Times New Roman" w:hAnsi="Times New Roman"/>
          <w:b w:val="0"/>
          <w:sz w:val="28"/>
          <w:szCs w:val="28"/>
        </w:rPr>
        <w:t xml:space="preserve"> 18:00 </w:t>
      </w:r>
      <w:r w:rsidRPr="009D0E73">
        <w:rPr>
          <w:rFonts w:ascii="Times New Roman" w:hAnsi="Times New Roman"/>
          <w:b w:val="0"/>
          <w:sz w:val="28"/>
          <w:szCs w:val="28"/>
        </w:rPr>
        <w:t xml:space="preserve">hodin </w:t>
      </w:r>
      <w:r w:rsidRPr="00F81EB0">
        <w:rPr>
          <w:rFonts w:ascii="Times New Roman" w:hAnsi="Times New Roman"/>
          <w:b w:val="0"/>
          <w:sz w:val="28"/>
          <w:szCs w:val="28"/>
        </w:rPr>
        <w:t>v</w:t>
      </w:r>
      <w:r w:rsidR="002C24DA" w:rsidRPr="00F8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F81EB0">
        <w:rPr>
          <w:rFonts w:ascii="Times New Roman" w:hAnsi="Times New Roman"/>
          <w:b w:val="0"/>
          <w:color w:val="auto"/>
          <w:w w:val="105"/>
          <w:sz w:val="28"/>
          <w:szCs w:val="28"/>
        </w:rPr>
        <w:t>KD</w:t>
      </w:r>
      <w:r w:rsidR="00311B9F" w:rsidRPr="00F81EB0">
        <w:rPr>
          <w:rFonts w:ascii="Times New Roman" w:hAnsi="Times New Roman"/>
          <w:b w:val="0"/>
          <w:w w:val="105"/>
          <w:sz w:val="28"/>
          <w:szCs w:val="28"/>
        </w:rPr>
        <w:t xml:space="preserve"> (nově v komunitním centru)</w:t>
      </w:r>
      <w:r w:rsidR="00311B9F" w:rsidRPr="009D0E73">
        <w:rPr>
          <w:rFonts w:ascii="Times New Roman" w:hAnsi="Times New Roman"/>
          <w:b w:val="0"/>
          <w:w w:val="105"/>
          <w:sz w:val="28"/>
          <w:szCs w:val="28"/>
        </w:rPr>
        <w:t xml:space="preserve"> </w:t>
      </w:r>
      <w:r w:rsidR="007132A0" w:rsidRPr="009D0E73">
        <w:rPr>
          <w:rFonts w:ascii="Times New Roman" w:hAnsi="Times New Roman"/>
          <w:b w:val="0"/>
          <w:w w:val="105"/>
          <w:sz w:val="28"/>
          <w:szCs w:val="28"/>
        </w:rPr>
        <w:t>v Bartošovicích v</w:t>
      </w:r>
      <w:r w:rsidR="00A5472B">
        <w:rPr>
          <w:rFonts w:ascii="Times New Roman" w:hAnsi="Times New Roman"/>
          <w:b w:val="0"/>
          <w:w w:val="105"/>
          <w:sz w:val="28"/>
          <w:szCs w:val="28"/>
        </w:rPr>
        <w:t> </w:t>
      </w:r>
      <w:r w:rsidR="007132A0" w:rsidRPr="009D0E73">
        <w:rPr>
          <w:rFonts w:ascii="Times New Roman" w:hAnsi="Times New Roman"/>
          <w:b w:val="0"/>
          <w:w w:val="105"/>
          <w:sz w:val="28"/>
          <w:szCs w:val="28"/>
        </w:rPr>
        <w:t>O</w:t>
      </w:r>
      <w:r w:rsidR="00A5472B">
        <w:rPr>
          <w:rFonts w:ascii="Times New Roman" w:hAnsi="Times New Roman"/>
          <w:b w:val="0"/>
          <w:w w:val="105"/>
          <w:sz w:val="28"/>
          <w:szCs w:val="28"/>
        </w:rPr>
        <w:t xml:space="preserve">. </w:t>
      </w:r>
      <w:r w:rsidR="007132A0" w:rsidRPr="009D0E73">
        <w:rPr>
          <w:rFonts w:ascii="Times New Roman" w:hAnsi="Times New Roman"/>
          <w:b w:val="0"/>
          <w:w w:val="105"/>
          <w:sz w:val="28"/>
          <w:szCs w:val="28"/>
        </w:rPr>
        <w:t>h</w:t>
      </w:r>
      <w:r w:rsidR="00A5472B">
        <w:rPr>
          <w:rFonts w:ascii="Times New Roman" w:hAnsi="Times New Roman"/>
          <w:b w:val="0"/>
          <w:w w:val="105"/>
          <w:sz w:val="28"/>
          <w:szCs w:val="28"/>
        </w:rPr>
        <w:t>.</w:t>
      </w:r>
      <w:r w:rsidR="007132A0" w:rsidRPr="009D0E73">
        <w:rPr>
          <w:rFonts w:ascii="Times New Roman" w:hAnsi="Times New Roman"/>
          <w:b w:val="0"/>
          <w:w w:val="105"/>
          <w:sz w:val="28"/>
          <w:szCs w:val="28"/>
        </w:rPr>
        <w:t xml:space="preserve">, s tímto programem: </w:t>
      </w:r>
    </w:p>
    <w:p w14:paraId="693FA9F7" w14:textId="77777777" w:rsidR="007132A0" w:rsidRPr="009D0E73" w:rsidRDefault="007132A0" w:rsidP="007132A0">
      <w:pPr>
        <w:rPr>
          <w:sz w:val="28"/>
          <w:szCs w:val="28"/>
        </w:rPr>
      </w:pPr>
    </w:p>
    <w:p w14:paraId="4B2DF3E4" w14:textId="31077E61" w:rsidR="00BE7C78" w:rsidRPr="009D0E73" w:rsidRDefault="00BE7C78" w:rsidP="00475C22">
      <w:pPr>
        <w:rPr>
          <w:sz w:val="28"/>
          <w:szCs w:val="28"/>
        </w:rPr>
      </w:pPr>
    </w:p>
    <w:p w14:paraId="65B9EA6A" w14:textId="4FDAF3BA" w:rsidR="00CB5D3B" w:rsidRPr="009D0E73" w:rsidRDefault="00CB5D3B" w:rsidP="00311B9F">
      <w:pPr>
        <w:rPr>
          <w:sz w:val="28"/>
          <w:szCs w:val="28"/>
        </w:rPr>
      </w:pPr>
    </w:p>
    <w:p w14:paraId="326FE7F8" w14:textId="7AB2E953" w:rsidR="00554B27" w:rsidRDefault="00554B27" w:rsidP="00554B2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bookmarkStart w:id="0" w:name="_Hlk149743859"/>
      <w:bookmarkStart w:id="1" w:name="_Hlk125631469"/>
      <w:bookmarkStart w:id="2" w:name="_Hlk531859560"/>
      <w:r w:rsidRPr="00554B27">
        <w:rPr>
          <w:sz w:val="28"/>
          <w:szCs w:val="28"/>
        </w:rPr>
        <w:t>Schválení rozpočtového provizoria na období do schválení rozpočtu obce na rok 202</w:t>
      </w:r>
      <w:r>
        <w:rPr>
          <w:sz w:val="28"/>
          <w:szCs w:val="28"/>
        </w:rPr>
        <w:t>4</w:t>
      </w:r>
    </w:p>
    <w:p w14:paraId="293993EB" w14:textId="77777777" w:rsidR="005253A4" w:rsidRPr="005253A4" w:rsidRDefault="005253A4" w:rsidP="005253A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5253A4">
        <w:rPr>
          <w:sz w:val="28"/>
          <w:szCs w:val="28"/>
        </w:rPr>
        <w:t>Finanční plán PO MŠ na rok 2024</w:t>
      </w:r>
    </w:p>
    <w:p w14:paraId="037D0E23" w14:textId="77777777" w:rsidR="005253A4" w:rsidRPr="005253A4" w:rsidRDefault="005253A4" w:rsidP="005253A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5253A4">
        <w:rPr>
          <w:sz w:val="28"/>
          <w:szCs w:val="28"/>
        </w:rPr>
        <w:t>Rozpočtové opatření č. 11/2023</w:t>
      </w:r>
    </w:p>
    <w:p w14:paraId="20EA0EB6" w14:textId="078D06D6" w:rsidR="00C4461D" w:rsidRDefault="00C4461D" w:rsidP="00D13DC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C4461D">
        <w:rPr>
          <w:sz w:val="28"/>
          <w:szCs w:val="28"/>
        </w:rPr>
        <w:t>Majetkové záležitosti obce</w:t>
      </w:r>
    </w:p>
    <w:bookmarkEnd w:id="0"/>
    <w:p w14:paraId="299184E9" w14:textId="24345472" w:rsidR="005E3D29" w:rsidRDefault="005E3D29" w:rsidP="00257B9E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5E3D29">
        <w:rPr>
          <w:sz w:val="28"/>
          <w:szCs w:val="28"/>
        </w:rPr>
        <w:t>Finanční příspěvek Sdružení Neratov na pořízení stroje na zimní údržbu v Neratově.</w:t>
      </w:r>
    </w:p>
    <w:p w14:paraId="39F0AC9B" w14:textId="69F1E11B" w:rsidR="0096195A" w:rsidRPr="009D0E73" w:rsidRDefault="0096195A" w:rsidP="00257B9E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9D0E73">
        <w:rPr>
          <w:sz w:val="28"/>
          <w:szCs w:val="28"/>
        </w:rPr>
        <w:t>Různé, závěr</w:t>
      </w:r>
    </w:p>
    <w:bookmarkEnd w:id="1"/>
    <w:bookmarkEnd w:id="2"/>
    <w:p w14:paraId="5A2B143E" w14:textId="41B468E3" w:rsidR="009841C6" w:rsidRPr="009D0E73" w:rsidRDefault="009841C6" w:rsidP="009841C6">
      <w:pPr>
        <w:rPr>
          <w:sz w:val="28"/>
          <w:szCs w:val="28"/>
        </w:rPr>
      </w:pPr>
    </w:p>
    <w:p w14:paraId="49CAC50F" w14:textId="77777777" w:rsidR="007132A0" w:rsidRDefault="007132A0" w:rsidP="007132A0">
      <w:pPr>
        <w:rPr>
          <w:szCs w:val="24"/>
        </w:rPr>
      </w:pPr>
    </w:p>
    <w:p w14:paraId="7DE5E1DC" w14:textId="77777777" w:rsidR="00E7042F" w:rsidRDefault="00E7042F"/>
    <w:sectPr w:rsidR="00E7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51095"/>
    <w:multiLevelType w:val="hybridMultilevel"/>
    <w:tmpl w:val="4AE4A4D2"/>
    <w:lvl w:ilvl="0" w:tplc="85941EBE">
      <w:start w:val="1"/>
      <w:numFmt w:val="decimal"/>
      <w:lvlText w:val="%1."/>
      <w:lvlJc w:val="left"/>
      <w:pPr>
        <w:ind w:left="48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200" w:hanging="360"/>
      </w:pPr>
    </w:lvl>
    <w:lvl w:ilvl="2" w:tplc="0405001B">
      <w:start w:val="1"/>
      <w:numFmt w:val="lowerRoman"/>
      <w:lvlText w:val="%3."/>
      <w:lvlJc w:val="right"/>
      <w:pPr>
        <w:ind w:left="1920" w:hanging="180"/>
      </w:pPr>
    </w:lvl>
    <w:lvl w:ilvl="3" w:tplc="0405000F">
      <w:start w:val="1"/>
      <w:numFmt w:val="decimal"/>
      <w:lvlText w:val="%4."/>
      <w:lvlJc w:val="left"/>
      <w:pPr>
        <w:ind w:left="2640" w:hanging="360"/>
      </w:pPr>
    </w:lvl>
    <w:lvl w:ilvl="4" w:tplc="04050019">
      <w:start w:val="1"/>
      <w:numFmt w:val="lowerLetter"/>
      <w:lvlText w:val="%5."/>
      <w:lvlJc w:val="left"/>
      <w:pPr>
        <w:ind w:left="3360" w:hanging="360"/>
      </w:pPr>
    </w:lvl>
    <w:lvl w:ilvl="5" w:tplc="0405001B">
      <w:start w:val="1"/>
      <w:numFmt w:val="lowerRoman"/>
      <w:lvlText w:val="%6."/>
      <w:lvlJc w:val="right"/>
      <w:pPr>
        <w:ind w:left="4080" w:hanging="180"/>
      </w:pPr>
    </w:lvl>
    <w:lvl w:ilvl="6" w:tplc="0405000F">
      <w:start w:val="1"/>
      <w:numFmt w:val="decimal"/>
      <w:lvlText w:val="%7."/>
      <w:lvlJc w:val="left"/>
      <w:pPr>
        <w:ind w:left="4800" w:hanging="360"/>
      </w:pPr>
    </w:lvl>
    <w:lvl w:ilvl="7" w:tplc="04050019">
      <w:start w:val="1"/>
      <w:numFmt w:val="lowerLetter"/>
      <w:lvlText w:val="%8."/>
      <w:lvlJc w:val="left"/>
      <w:pPr>
        <w:ind w:left="5520" w:hanging="360"/>
      </w:pPr>
    </w:lvl>
    <w:lvl w:ilvl="8" w:tplc="0405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CC60CCD"/>
    <w:multiLevelType w:val="hybridMultilevel"/>
    <w:tmpl w:val="1D663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A0E8F"/>
    <w:multiLevelType w:val="hybridMultilevel"/>
    <w:tmpl w:val="8C94A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416714">
    <w:abstractNumId w:val="1"/>
  </w:num>
  <w:num w:numId="2" w16cid:durableId="1599562322">
    <w:abstractNumId w:val="2"/>
  </w:num>
  <w:num w:numId="3" w16cid:durableId="512495663">
    <w:abstractNumId w:val="0"/>
  </w:num>
  <w:num w:numId="4" w16cid:durableId="212831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A0"/>
    <w:rsid w:val="0001391B"/>
    <w:rsid w:val="000204DB"/>
    <w:rsid w:val="00020849"/>
    <w:rsid w:val="00020E3F"/>
    <w:rsid w:val="000973B0"/>
    <w:rsid w:val="000A0CBB"/>
    <w:rsid w:val="000B2B47"/>
    <w:rsid w:val="00104D78"/>
    <w:rsid w:val="001160C8"/>
    <w:rsid w:val="00180431"/>
    <w:rsid w:val="00183EEA"/>
    <w:rsid w:val="001B4378"/>
    <w:rsid w:val="002446AD"/>
    <w:rsid w:val="002506EB"/>
    <w:rsid w:val="00257B9E"/>
    <w:rsid w:val="00273535"/>
    <w:rsid w:val="0029269F"/>
    <w:rsid w:val="002A4422"/>
    <w:rsid w:val="002B707D"/>
    <w:rsid w:val="002C1BF8"/>
    <w:rsid w:val="002C24DA"/>
    <w:rsid w:val="002E3F3D"/>
    <w:rsid w:val="002F7E2B"/>
    <w:rsid w:val="002F7FB9"/>
    <w:rsid w:val="00306459"/>
    <w:rsid w:val="00311B9F"/>
    <w:rsid w:val="0032719A"/>
    <w:rsid w:val="00365078"/>
    <w:rsid w:val="003700A9"/>
    <w:rsid w:val="00385B82"/>
    <w:rsid w:val="003E1B4D"/>
    <w:rsid w:val="00413FA9"/>
    <w:rsid w:val="004227FC"/>
    <w:rsid w:val="0044418A"/>
    <w:rsid w:val="00475C22"/>
    <w:rsid w:val="005253A4"/>
    <w:rsid w:val="0053281F"/>
    <w:rsid w:val="00554B27"/>
    <w:rsid w:val="00591806"/>
    <w:rsid w:val="00597F7A"/>
    <w:rsid w:val="005A1070"/>
    <w:rsid w:val="005A6C9A"/>
    <w:rsid w:val="005C3EE1"/>
    <w:rsid w:val="005E3D29"/>
    <w:rsid w:val="006030C3"/>
    <w:rsid w:val="0064486A"/>
    <w:rsid w:val="00651D47"/>
    <w:rsid w:val="006619C6"/>
    <w:rsid w:val="00661D33"/>
    <w:rsid w:val="00675B13"/>
    <w:rsid w:val="0070619D"/>
    <w:rsid w:val="00707637"/>
    <w:rsid w:val="007132A0"/>
    <w:rsid w:val="00713828"/>
    <w:rsid w:val="0072777B"/>
    <w:rsid w:val="007430D9"/>
    <w:rsid w:val="0078574A"/>
    <w:rsid w:val="007E2354"/>
    <w:rsid w:val="007F1568"/>
    <w:rsid w:val="007F1F0D"/>
    <w:rsid w:val="0082724D"/>
    <w:rsid w:val="00844F8E"/>
    <w:rsid w:val="008556F8"/>
    <w:rsid w:val="00882ED8"/>
    <w:rsid w:val="008A219F"/>
    <w:rsid w:val="008A6C05"/>
    <w:rsid w:val="008F649D"/>
    <w:rsid w:val="00940BDC"/>
    <w:rsid w:val="0096195A"/>
    <w:rsid w:val="009841C6"/>
    <w:rsid w:val="009D0E73"/>
    <w:rsid w:val="00A14830"/>
    <w:rsid w:val="00A22405"/>
    <w:rsid w:val="00A23590"/>
    <w:rsid w:val="00A5472B"/>
    <w:rsid w:val="00A64EAF"/>
    <w:rsid w:val="00AA6275"/>
    <w:rsid w:val="00B048EE"/>
    <w:rsid w:val="00B66464"/>
    <w:rsid w:val="00B9379C"/>
    <w:rsid w:val="00BC47E9"/>
    <w:rsid w:val="00BE7C78"/>
    <w:rsid w:val="00BF712A"/>
    <w:rsid w:val="00C40180"/>
    <w:rsid w:val="00C4461D"/>
    <w:rsid w:val="00CB5D3B"/>
    <w:rsid w:val="00CC4A1D"/>
    <w:rsid w:val="00CC4EB8"/>
    <w:rsid w:val="00CF05C8"/>
    <w:rsid w:val="00CF1BED"/>
    <w:rsid w:val="00D039B6"/>
    <w:rsid w:val="00D13DC9"/>
    <w:rsid w:val="00D22BC2"/>
    <w:rsid w:val="00D77ABD"/>
    <w:rsid w:val="00DA1C63"/>
    <w:rsid w:val="00E07A3F"/>
    <w:rsid w:val="00E225CC"/>
    <w:rsid w:val="00E7042F"/>
    <w:rsid w:val="00E913D4"/>
    <w:rsid w:val="00EC4C8C"/>
    <w:rsid w:val="00ED2371"/>
    <w:rsid w:val="00F41870"/>
    <w:rsid w:val="00F81EB0"/>
    <w:rsid w:val="00F866D3"/>
    <w:rsid w:val="00F9092F"/>
    <w:rsid w:val="00F97968"/>
    <w:rsid w:val="00FA3E5F"/>
    <w:rsid w:val="00FB215C"/>
    <w:rsid w:val="00FC365D"/>
    <w:rsid w:val="00FE0DCD"/>
    <w:rsid w:val="00FE4DD2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E3EE"/>
  <w15:chartTrackingRefBased/>
  <w15:docId w15:val="{B8C923B9-AE91-429B-83E0-C24C589F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32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3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32A0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unhideWhenUsed/>
    <w:rsid w:val="007132A0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Calibri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3F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0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Obec Bartošovice</cp:lastModifiedBy>
  <cp:revision>77</cp:revision>
  <cp:lastPrinted>2023-12-08T09:59:00Z</cp:lastPrinted>
  <dcterms:created xsi:type="dcterms:W3CDTF">2022-09-01T14:15:00Z</dcterms:created>
  <dcterms:modified xsi:type="dcterms:W3CDTF">2023-12-08T10:52:00Z</dcterms:modified>
</cp:coreProperties>
</file>