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70A41393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STAROSTA  </w:t>
      </w:r>
      <w:r w:rsidR="00A5472B">
        <w:rPr>
          <w:rFonts w:ascii="Times New Roman" w:hAnsi="Times New Roman"/>
        </w:rPr>
        <w:t xml:space="preserve"> </w:t>
      </w:r>
      <w:r w:rsidRPr="009D0E73">
        <w:rPr>
          <w:rFonts w:ascii="Times New Roman" w:hAnsi="Times New Roman"/>
        </w:rPr>
        <w:t>OBCE</w:t>
      </w:r>
    </w:p>
    <w:p w14:paraId="39B09AB1" w14:textId="6AFF3E6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  <w:w w:val="115"/>
        </w:rPr>
      </w:pPr>
      <w:r w:rsidRPr="009D0E73">
        <w:rPr>
          <w:rFonts w:ascii="Times New Roman" w:hAnsi="Times New Roman"/>
          <w:w w:val="115"/>
        </w:rPr>
        <w:t>BARTOŠOVICE V ORLICKÝCH HORÁCH</w:t>
      </w:r>
    </w:p>
    <w:p w14:paraId="472B524A" w14:textId="77777777" w:rsidR="007132A0" w:rsidRDefault="007132A0" w:rsidP="00F81EB0">
      <w:pPr>
        <w:pStyle w:val="Nadpis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14:paraId="6400C07D" w14:textId="44EC16F6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>svolává</w:t>
      </w:r>
    </w:p>
    <w:p w14:paraId="0BE572ED" w14:textId="77777777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</w:p>
    <w:p w14:paraId="7C7696B5" w14:textId="30A9796D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ZASEDÁNÍ   </w:t>
      </w:r>
      <w:r w:rsidR="00A5472B" w:rsidRPr="009D0E73">
        <w:rPr>
          <w:rFonts w:ascii="Times New Roman" w:hAnsi="Times New Roman"/>
        </w:rPr>
        <w:t>ZASTUPITELSTVA</w:t>
      </w:r>
      <w:r w:rsidR="00A5472B">
        <w:rPr>
          <w:rFonts w:ascii="Times New Roman" w:hAnsi="Times New Roman"/>
        </w:rPr>
        <w:t xml:space="preserve">  </w:t>
      </w:r>
      <w:r w:rsidR="00A5472B" w:rsidRPr="009D0E73">
        <w:rPr>
          <w:rFonts w:ascii="Times New Roman" w:hAnsi="Times New Roman"/>
        </w:rPr>
        <w:t xml:space="preserve">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2538D628" w:rsidR="007132A0" w:rsidRPr="009D0E73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8"/>
          <w:szCs w:val="28"/>
        </w:rPr>
      </w:pPr>
      <w:r w:rsidRPr="009D0E73">
        <w:rPr>
          <w:rFonts w:ascii="Times New Roman" w:hAnsi="Times New Roman"/>
          <w:b w:val="0"/>
          <w:sz w:val="28"/>
          <w:szCs w:val="28"/>
        </w:rPr>
        <w:t>které se koná</w:t>
      </w:r>
      <w:r w:rsidR="003E1B4D" w:rsidRPr="009D0E73">
        <w:rPr>
          <w:rFonts w:ascii="Times New Roman" w:hAnsi="Times New Roman"/>
          <w:b w:val="0"/>
          <w:sz w:val="28"/>
          <w:szCs w:val="28"/>
        </w:rPr>
        <w:t xml:space="preserve"> v</w:t>
      </w:r>
      <w:r w:rsidR="004227FC" w:rsidRPr="009D0E73">
        <w:rPr>
          <w:rFonts w:ascii="Times New Roman" w:hAnsi="Times New Roman"/>
          <w:b w:val="0"/>
          <w:sz w:val="28"/>
          <w:szCs w:val="28"/>
        </w:rPr>
        <w:t> </w:t>
      </w:r>
      <w:r w:rsidR="00CB5D3B" w:rsidRPr="009D0E73">
        <w:rPr>
          <w:rFonts w:ascii="Times New Roman" w:hAnsi="Times New Roman"/>
          <w:b w:val="0"/>
          <w:sz w:val="28"/>
          <w:szCs w:val="28"/>
        </w:rPr>
        <w:t>pondělí</w:t>
      </w:r>
      <w:r w:rsidR="004227FC" w:rsidRPr="009D0E73">
        <w:rPr>
          <w:rFonts w:ascii="Times New Roman" w:hAnsi="Times New Roman"/>
          <w:b w:val="0"/>
          <w:sz w:val="28"/>
          <w:szCs w:val="28"/>
        </w:rPr>
        <w:t xml:space="preserve"> </w:t>
      </w:r>
      <w:r w:rsidR="00EC4C8C">
        <w:rPr>
          <w:rFonts w:ascii="Times New Roman" w:hAnsi="Times New Roman"/>
          <w:b w:val="0"/>
          <w:sz w:val="28"/>
          <w:szCs w:val="28"/>
        </w:rPr>
        <w:t>2</w:t>
      </w:r>
      <w:r w:rsidR="001B4378">
        <w:rPr>
          <w:rFonts w:ascii="Times New Roman" w:hAnsi="Times New Roman"/>
          <w:b w:val="0"/>
          <w:sz w:val="28"/>
          <w:szCs w:val="28"/>
        </w:rPr>
        <w:t>0</w:t>
      </w:r>
      <w:r w:rsidR="009D0E73">
        <w:rPr>
          <w:rFonts w:ascii="Times New Roman" w:hAnsi="Times New Roman"/>
          <w:b w:val="0"/>
          <w:sz w:val="28"/>
          <w:szCs w:val="28"/>
        </w:rPr>
        <w:t xml:space="preserve">. </w:t>
      </w:r>
      <w:r w:rsidR="001B4378">
        <w:rPr>
          <w:rFonts w:ascii="Times New Roman" w:hAnsi="Times New Roman"/>
          <w:b w:val="0"/>
          <w:sz w:val="28"/>
          <w:szCs w:val="28"/>
        </w:rPr>
        <w:t>11</w:t>
      </w:r>
      <w:r w:rsidR="00FA3E5F">
        <w:rPr>
          <w:rFonts w:ascii="Times New Roman" w:hAnsi="Times New Roman"/>
          <w:b w:val="0"/>
          <w:sz w:val="28"/>
          <w:szCs w:val="28"/>
        </w:rPr>
        <w:t>.</w:t>
      </w:r>
      <w:r w:rsidR="00707637">
        <w:rPr>
          <w:rFonts w:ascii="Times New Roman" w:hAnsi="Times New Roman"/>
          <w:b w:val="0"/>
          <w:sz w:val="28"/>
          <w:szCs w:val="28"/>
        </w:rPr>
        <w:t xml:space="preserve"> </w:t>
      </w:r>
      <w:r w:rsidRPr="009D0E73">
        <w:rPr>
          <w:rFonts w:ascii="Times New Roman" w:hAnsi="Times New Roman"/>
          <w:b w:val="0"/>
          <w:sz w:val="28"/>
          <w:szCs w:val="28"/>
        </w:rPr>
        <w:t>202</w:t>
      </w:r>
      <w:r w:rsidR="009D0E73">
        <w:rPr>
          <w:rFonts w:ascii="Times New Roman" w:hAnsi="Times New Roman"/>
          <w:b w:val="0"/>
          <w:sz w:val="28"/>
          <w:szCs w:val="28"/>
        </w:rPr>
        <w:t>3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 od</w:t>
      </w:r>
      <w:r w:rsidR="007132A0" w:rsidRPr="009D0E73">
        <w:rPr>
          <w:rFonts w:ascii="Times New Roman" w:hAnsi="Times New Roman"/>
          <w:b w:val="0"/>
          <w:sz w:val="28"/>
          <w:szCs w:val="28"/>
        </w:rPr>
        <w:t xml:space="preserve"> 18:00 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hodin </w:t>
      </w:r>
      <w:r w:rsidRPr="00F81EB0">
        <w:rPr>
          <w:rFonts w:ascii="Times New Roman" w:hAnsi="Times New Roman"/>
          <w:b w:val="0"/>
          <w:sz w:val="28"/>
          <w:szCs w:val="28"/>
        </w:rPr>
        <w:t>v</w:t>
      </w:r>
      <w:r w:rsidR="002C24DA" w:rsidRPr="00F8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F81EB0">
        <w:rPr>
          <w:rFonts w:ascii="Times New Roman" w:hAnsi="Times New Roman"/>
          <w:b w:val="0"/>
          <w:color w:val="auto"/>
          <w:w w:val="105"/>
          <w:sz w:val="28"/>
          <w:szCs w:val="28"/>
        </w:rPr>
        <w:t>KD</w:t>
      </w:r>
      <w:r w:rsidR="00311B9F" w:rsidRPr="00F81EB0">
        <w:rPr>
          <w:rFonts w:ascii="Times New Roman" w:hAnsi="Times New Roman"/>
          <w:b w:val="0"/>
          <w:w w:val="105"/>
          <w:sz w:val="28"/>
          <w:szCs w:val="28"/>
        </w:rPr>
        <w:t xml:space="preserve"> (nově v komunitním centru)</w:t>
      </w:r>
      <w:r w:rsidR="00311B9F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v Bartošovicích v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 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O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 xml:space="preserve">.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h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.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, s tímto programem: </w:t>
      </w:r>
    </w:p>
    <w:p w14:paraId="693FA9F7" w14:textId="77777777" w:rsidR="007132A0" w:rsidRPr="009D0E73" w:rsidRDefault="007132A0" w:rsidP="007132A0">
      <w:pPr>
        <w:rPr>
          <w:sz w:val="28"/>
          <w:szCs w:val="28"/>
        </w:rPr>
      </w:pPr>
    </w:p>
    <w:p w14:paraId="4B2DF3E4" w14:textId="31077E61" w:rsidR="00BE7C78" w:rsidRPr="009D0E73" w:rsidRDefault="00BE7C78" w:rsidP="00475C22">
      <w:pPr>
        <w:rPr>
          <w:sz w:val="28"/>
          <w:szCs w:val="28"/>
        </w:rPr>
      </w:pPr>
    </w:p>
    <w:p w14:paraId="65B9EA6A" w14:textId="4FDAF3BA" w:rsidR="00CB5D3B" w:rsidRPr="009D0E73" w:rsidRDefault="00CB5D3B" w:rsidP="00311B9F">
      <w:pPr>
        <w:rPr>
          <w:sz w:val="28"/>
          <w:szCs w:val="28"/>
        </w:rPr>
      </w:pPr>
    </w:p>
    <w:p w14:paraId="30A15946" w14:textId="2AF6ED3E" w:rsidR="00F97968" w:rsidRDefault="002506EB" w:rsidP="00D13D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149743799"/>
      <w:bookmarkStart w:id="1" w:name="_Hlk125631469"/>
      <w:bookmarkStart w:id="2" w:name="_Hlk531859560"/>
      <w:r>
        <w:rPr>
          <w:sz w:val="28"/>
          <w:szCs w:val="28"/>
        </w:rPr>
        <w:t>S</w:t>
      </w:r>
      <w:r w:rsidR="00EC4C8C">
        <w:rPr>
          <w:sz w:val="28"/>
          <w:szCs w:val="28"/>
        </w:rPr>
        <w:t>měn</w:t>
      </w:r>
      <w:r>
        <w:rPr>
          <w:sz w:val="28"/>
          <w:szCs w:val="28"/>
        </w:rPr>
        <w:t>a</w:t>
      </w:r>
      <w:r w:rsidR="00EC4C8C">
        <w:rPr>
          <w:sz w:val="28"/>
          <w:szCs w:val="28"/>
        </w:rPr>
        <w:t xml:space="preserve"> </w:t>
      </w:r>
      <w:r w:rsidR="00F97968" w:rsidRPr="00F97968">
        <w:rPr>
          <w:sz w:val="28"/>
          <w:szCs w:val="28"/>
        </w:rPr>
        <w:t>pozemků</w:t>
      </w:r>
    </w:p>
    <w:p w14:paraId="163D3722" w14:textId="19C1C40C" w:rsidR="002506EB" w:rsidRDefault="002506EB" w:rsidP="00D13D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Žádost o směnu pozemků</w:t>
      </w:r>
    </w:p>
    <w:p w14:paraId="1C5DC52C" w14:textId="4722085E" w:rsidR="002506EB" w:rsidRDefault="002506EB" w:rsidP="00D13D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Žádost o koupi </w:t>
      </w:r>
      <w:r w:rsidR="00597F7A">
        <w:rPr>
          <w:sz w:val="28"/>
          <w:szCs w:val="28"/>
        </w:rPr>
        <w:t>pozemků</w:t>
      </w:r>
    </w:p>
    <w:p w14:paraId="2316BCE5" w14:textId="2ED2C6DD" w:rsidR="00DA1C63" w:rsidRDefault="00DA1C63" w:rsidP="00D13D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3" w:name="_Hlk149743859"/>
      <w:bookmarkEnd w:id="0"/>
      <w:r>
        <w:rPr>
          <w:sz w:val="28"/>
          <w:szCs w:val="28"/>
        </w:rPr>
        <w:t>Rozpočtové opatření</w:t>
      </w:r>
      <w:r w:rsidR="0001391B">
        <w:rPr>
          <w:sz w:val="28"/>
          <w:szCs w:val="28"/>
        </w:rPr>
        <w:t xml:space="preserve"> č. </w:t>
      </w:r>
      <w:r w:rsidR="000B2B47">
        <w:rPr>
          <w:sz w:val="28"/>
          <w:szCs w:val="28"/>
        </w:rPr>
        <w:t>9–10</w:t>
      </w:r>
      <w:r w:rsidR="0001391B">
        <w:rPr>
          <w:sz w:val="28"/>
          <w:szCs w:val="28"/>
        </w:rPr>
        <w:t>/2023</w:t>
      </w:r>
    </w:p>
    <w:p w14:paraId="0256C1A5" w14:textId="3D36F05E" w:rsidR="00183EEA" w:rsidRDefault="00183EEA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4" w:name="_Hlk149743971"/>
      <w:bookmarkEnd w:id="3"/>
      <w:r w:rsidRPr="00183EEA">
        <w:rPr>
          <w:sz w:val="28"/>
          <w:szCs w:val="28"/>
        </w:rPr>
        <w:t>Obecně závazná vyhláška o místním poplatku z</w:t>
      </w:r>
      <w:r>
        <w:rPr>
          <w:sz w:val="28"/>
          <w:szCs w:val="28"/>
        </w:rPr>
        <w:t> </w:t>
      </w:r>
      <w:r w:rsidRPr="00183EEA">
        <w:rPr>
          <w:sz w:val="28"/>
          <w:szCs w:val="28"/>
        </w:rPr>
        <w:t>pobytu</w:t>
      </w:r>
    </w:p>
    <w:p w14:paraId="42DA6ACC" w14:textId="635DF8A2" w:rsidR="00183EEA" w:rsidRPr="00183EEA" w:rsidRDefault="00183EEA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5" w:name="_Hlk149743998"/>
      <w:bookmarkEnd w:id="4"/>
      <w:r w:rsidRPr="00183EEA">
        <w:rPr>
          <w:sz w:val="28"/>
          <w:szCs w:val="28"/>
        </w:rPr>
        <w:t>Obecně závazná vyhláška o místním poplatku ze psů</w:t>
      </w:r>
    </w:p>
    <w:p w14:paraId="778995D3" w14:textId="4F61DA4C" w:rsidR="00183EEA" w:rsidRDefault="00183EEA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6" w:name="_Hlk149743221"/>
      <w:bookmarkEnd w:id="5"/>
      <w:r w:rsidRPr="00183EEA">
        <w:rPr>
          <w:sz w:val="28"/>
          <w:szCs w:val="28"/>
        </w:rPr>
        <w:t xml:space="preserve">Obecně závazná vyhláška </w:t>
      </w:r>
      <w:bookmarkEnd w:id="6"/>
      <w:r w:rsidRPr="00183EEA">
        <w:rPr>
          <w:sz w:val="28"/>
          <w:szCs w:val="28"/>
        </w:rPr>
        <w:t xml:space="preserve">o místním poplatku </w:t>
      </w:r>
      <w:bookmarkStart w:id="7" w:name="_Hlk149744088"/>
      <w:r w:rsidRPr="00183EEA">
        <w:rPr>
          <w:sz w:val="28"/>
          <w:szCs w:val="28"/>
        </w:rPr>
        <w:t>za obecní systém odpadového hospodářství</w:t>
      </w:r>
    </w:p>
    <w:bookmarkEnd w:id="7"/>
    <w:p w14:paraId="689400D7" w14:textId="3ED64DF4" w:rsidR="00183EEA" w:rsidRDefault="00183EEA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83EEA">
        <w:rPr>
          <w:sz w:val="28"/>
          <w:szCs w:val="28"/>
        </w:rPr>
        <w:t>Obecně závazná vyhláška</w:t>
      </w:r>
      <w:r w:rsidR="00FB215C">
        <w:rPr>
          <w:sz w:val="28"/>
          <w:szCs w:val="28"/>
        </w:rPr>
        <w:t xml:space="preserve"> </w:t>
      </w:r>
      <w:bookmarkStart w:id="8" w:name="_Hlk149744135"/>
      <w:r w:rsidR="00FB215C" w:rsidRPr="00FB215C">
        <w:rPr>
          <w:sz w:val="28"/>
          <w:szCs w:val="28"/>
        </w:rPr>
        <w:t>o systému odstraňovaní odpadu</w:t>
      </w:r>
      <w:bookmarkEnd w:id="8"/>
      <w:r w:rsidR="00597F7A">
        <w:rPr>
          <w:sz w:val="28"/>
          <w:szCs w:val="28"/>
        </w:rPr>
        <w:t xml:space="preserve"> v obci </w:t>
      </w:r>
    </w:p>
    <w:p w14:paraId="0E871D45" w14:textId="32B437CB" w:rsidR="005A1070" w:rsidRDefault="005A1070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A1070">
        <w:rPr>
          <w:sz w:val="28"/>
          <w:szCs w:val="28"/>
        </w:rPr>
        <w:t>Smlouv</w:t>
      </w:r>
      <w:r>
        <w:rPr>
          <w:sz w:val="28"/>
          <w:szCs w:val="28"/>
        </w:rPr>
        <w:t>a</w:t>
      </w:r>
      <w:r w:rsidRPr="005A1070">
        <w:rPr>
          <w:sz w:val="28"/>
          <w:szCs w:val="28"/>
        </w:rPr>
        <w:t xml:space="preserve"> o spolupráci při zajištění zpětného odběru a zařazení místa zpětného odběru do obecního systému odpad</w:t>
      </w:r>
      <w:r w:rsidR="008B1753">
        <w:rPr>
          <w:sz w:val="28"/>
          <w:szCs w:val="28"/>
        </w:rPr>
        <w:t xml:space="preserve">. </w:t>
      </w:r>
      <w:r w:rsidRPr="005A1070">
        <w:rPr>
          <w:sz w:val="28"/>
          <w:szCs w:val="28"/>
        </w:rPr>
        <w:t>hospodářství</w:t>
      </w:r>
      <w:r>
        <w:rPr>
          <w:sz w:val="28"/>
          <w:szCs w:val="28"/>
        </w:rPr>
        <w:t>.</w:t>
      </w:r>
      <w:r w:rsidR="008B1753">
        <w:rPr>
          <w:sz w:val="28"/>
          <w:szCs w:val="28"/>
        </w:rPr>
        <w:t xml:space="preserve"> EKO – KOM</w:t>
      </w:r>
    </w:p>
    <w:p w14:paraId="1E7A7A82" w14:textId="3927D5AB" w:rsidR="00FC365D" w:rsidRDefault="00FC365D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9" w:name="_Hlk149745526"/>
      <w:r>
        <w:rPr>
          <w:sz w:val="28"/>
          <w:szCs w:val="28"/>
        </w:rPr>
        <w:t>S</w:t>
      </w:r>
      <w:r w:rsidRPr="00FC365D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Pr="00FC365D">
        <w:rPr>
          <w:sz w:val="28"/>
          <w:szCs w:val="28"/>
        </w:rPr>
        <w:t xml:space="preserve"> o zastoupení</w:t>
      </w:r>
      <w:r w:rsidR="002A4422">
        <w:rPr>
          <w:sz w:val="28"/>
          <w:szCs w:val="28"/>
        </w:rPr>
        <w:t xml:space="preserve"> obce v</w:t>
      </w:r>
      <w:r w:rsidR="002A4422" w:rsidRPr="002A4422">
        <w:rPr>
          <w:sz w:val="28"/>
          <w:szCs w:val="28"/>
        </w:rPr>
        <w:t xml:space="preserve"> zadávacím řízení veřejné zakázky</w:t>
      </w:r>
      <w:bookmarkEnd w:id="9"/>
      <w:r w:rsidR="002A4422">
        <w:rPr>
          <w:sz w:val="28"/>
          <w:szCs w:val="28"/>
        </w:rPr>
        <w:t xml:space="preserve"> </w:t>
      </w:r>
      <w:r w:rsidR="002A4422" w:rsidRPr="002A4422">
        <w:rPr>
          <w:sz w:val="28"/>
          <w:szCs w:val="28"/>
        </w:rPr>
        <w:t>„Komunikace a VO v lokalitě ZB 8 Bartošovice v Orl. horách“.</w:t>
      </w:r>
    </w:p>
    <w:p w14:paraId="5FA37851" w14:textId="4735908D" w:rsidR="002A4422" w:rsidRDefault="002A4422" w:rsidP="00183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A4422">
        <w:rPr>
          <w:sz w:val="28"/>
          <w:szCs w:val="28"/>
        </w:rPr>
        <w:t>Výzva k podání nabídek, zadávací dokumentace</w:t>
      </w:r>
    </w:p>
    <w:p w14:paraId="71BA9DE5" w14:textId="28780F17" w:rsidR="007F1F0D" w:rsidRPr="007F1F0D" w:rsidRDefault="007F1F0D" w:rsidP="007F1F0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7F1F0D">
        <w:rPr>
          <w:sz w:val="28"/>
          <w:szCs w:val="28"/>
        </w:rPr>
        <w:t>Smlouvy na zpracování žádostí o dotaci a administrace spojená s přípravou projekt</w:t>
      </w:r>
      <w:r>
        <w:rPr>
          <w:sz w:val="28"/>
          <w:szCs w:val="28"/>
        </w:rPr>
        <w:t>ů</w:t>
      </w:r>
      <w:r w:rsidRPr="007F1F0D">
        <w:rPr>
          <w:sz w:val="28"/>
          <w:szCs w:val="28"/>
        </w:rPr>
        <w:t xml:space="preserve"> k podání žádosti o dotaci na akce: </w:t>
      </w:r>
    </w:p>
    <w:p w14:paraId="1E58DF92" w14:textId="21703D71" w:rsidR="00F9092F" w:rsidRPr="00F9092F" w:rsidRDefault="007F1F0D" w:rsidP="00F9092F">
      <w:pPr>
        <w:pStyle w:val="Odstavecseseznamem"/>
        <w:ind w:left="480"/>
        <w:rPr>
          <w:sz w:val="28"/>
          <w:szCs w:val="28"/>
        </w:rPr>
      </w:pPr>
      <w:r w:rsidRPr="007F1F0D">
        <w:rPr>
          <w:sz w:val="28"/>
          <w:szCs w:val="28"/>
        </w:rPr>
        <w:t>„Energeticky úsporná opatření v</w:t>
      </w:r>
      <w:r>
        <w:rPr>
          <w:sz w:val="28"/>
          <w:szCs w:val="28"/>
        </w:rPr>
        <w:t> </w:t>
      </w:r>
      <w:r w:rsidRPr="007F1F0D">
        <w:rPr>
          <w:sz w:val="28"/>
          <w:szCs w:val="28"/>
        </w:rPr>
        <w:t>KC</w:t>
      </w:r>
      <w:r>
        <w:rPr>
          <w:sz w:val="28"/>
          <w:szCs w:val="28"/>
        </w:rPr>
        <w:t>; OÚ; MŠ</w:t>
      </w:r>
      <w:r w:rsidRPr="007F1F0D">
        <w:rPr>
          <w:sz w:val="28"/>
          <w:szCs w:val="28"/>
        </w:rPr>
        <w:t xml:space="preserve"> Bartošovice v Orlických horách“</w:t>
      </w:r>
    </w:p>
    <w:p w14:paraId="7F55A677" w14:textId="42E11EF7" w:rsidR="00F9092F" w:rsidRDefault="00F9092F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9092F">
        <w:rPr>
          <w:sz w:val="28"/>
          <w:szCs w:val="28"/>
        </w:rPr>
        <w:t xml:space="preserve">Souhlas se stavbou ČEZ zasíťování pozemku č. 3168/3 v </w:t>
      </w:r>
      <w:proofErr w:type="spellStart"/>
      <w:r w:rsidRPr="00F9092F">
        <w:rPr>
          <w:sz w:val="28"/>
          <w:szCs w:val="28"/>
        </w:rPr>
        <w:t>k.ú</w:t>
      </w:r>
      <w:proofErr w:type="spellEnd"/>
      <w:r w:rsidRPr="00F9092F">
        <w:rPr>
          <w:sz w:val="28"/>
          <w:szCs w:val="28"/>
        </w:rPr>
        <w:t>. Neratov</w:t>
      </w:r>
    </w:p>
    <w:p w14:paraId="299184E9" w14:textId="24345472" w:rsidR="005E3D29" w:rsidRDefault="005E3D29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E3D29">
        <w:rPr>
          <w:sz w:val="28"/>
          <w:szCs w:val="28"/>
        </w:rPr>
        <w:t>Finanční příspěvek Sdružení Neratov na pořízení stroje na zimní údržbu v Neratově.</w:t>
      </w:r>
    </w:p>
    <w:p w14:paraId="39F0AC9B" w14:textId="69F1E11B" w:rsidR="0096195A" w:rsidRPr="009D0E73" w:rsidRDefault="0096195A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E73">
        <w:rPr>
          <w:sz w:val="28"/>
          <w:szCs w:val="28"/>
        </w:rPr>
        <w:t>Různé, závěr</w:t>
      </w:r>
    </w:p>
    <w:bookmarkEnd w:id="1"/>
    <w:bookmarkEnd w:id="2"/>
    <w:p w14:paraId="5A2B143E" w14:textId="41B468E3" w:rsidR="009841C6" w:rsidRPr="009D0E73" w:rsidRDefault="009841C6" w:rsidP="009841C6">
      <w:pPr>
        <w:rPr>
          <w:sz w:val="28"/>
          <w:szCs w:val="28"/>
        </w:rPr>
      </w:pPr>
    </w:p>
    <w:p w14:paraId="3506B373" w14:textId="77777777" w:rsidR="009841C6" w:rsidRPr="009D0E73" w:rsidRDefault="009841C6" w:rsidP="009841C6">
      <w:pPr>
        <w:rPr>
          <w:sz w:val="28"/>
          <w:szCs w:val="28"/>
        </w:rPr>
      </w:pPr>
    </w:p>
    <w:p w14:paraId="77C80CA7" w14:textId="291CEEBF" w:rsidR="007132A0" w:rsidRPr="009D0E73" w:rsidRDefault="007132A0" w:rsidP="007132A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9D0E73">
        <w:rPr>
          <w:sz w:val="28"/>
          <w:szCs w:val="28"/>
        </w:rPr>
        <w:t xml:space="preserve"> </w:t>
      </w:r>
    </w:p>
    <w:p w14:paraId="49CAC50F" w14:textId="77777777" w:rsidR="007132A0" w:rsidRDefault="007132A0" w:rsidP="007132A0">
      <w:pPr>
        <w:rPr>
          <w:szCs w:val="24"/>
        </w:rPr>
      </w:pPr>
    </w:p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4AE4A4D2"/>
    <w:lvl w:ilvl="0" w:tplc="85941EBE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1391B"/>
    <w:rsid w:val="000204DB"/>
    <w:rsid w:val="00020849"/>
    <w:rsid w:val="00020E3F"/>
    <w:rsid w:val="000A0CBB"/>
    <w:rsid w:val="000B2B47"/>
    <w:rsid w:val="001160C8"/>
    <w:rsid w:val="00183EEA"/>
    <w:rsid w:val="001B4378"/>
    <w:rsid w:val="002446AD"/>
    <w:rsid w:val="002506EB"/>
    <w:rsid w:val="00257B9E"/>
    <w:rsid w:val="00273535"/>
    <w:rsid w:val="0029269F"/>
    <w:rsid w:val="002A4422"/>
    <w:rsid w:val="002B707D"/>
    <w:rsid w:val="002C1BF8"/>
    <w:rsid w:val="002C24DA"/>
    <w:rsid w:val="002E3F3D"/>
    <w:rsid w:val="002F7FB9"/>
    <w:rsid w:val="00306459"/>
    <w:rsid w:val="00311B9F"/>
    <w:rsid w:val="00365078"/>
    <w:rsid w:val="00385B82"/>
    <w:rsid w:val="003E1B4D"/>
    <w:rsid w:val="004227FC"/>
    <w:rsid w:val="0044418A"/>
    <w:rsid w:val="00475C22"/>
    <w:rsid w:val="0053281F"/>
    <w:rsid w:val="00591806"/>
    <w:rsid w:val="00597F7A"/>
    <w:rsid w:val="005A1070"/>
    <w:rsid w:val="005A6C9A"/>
    <w:rsid w:val="005C3EE1"/>
    <w:rsid w:val="005E3D29"/>
    <w:rsid w:val="006030C3"/>
    <w:rsid w:val="0064486A"/>
    <w:rsid w:val="00651D47"/>
    <w:rsid w:val="006619C6"/>
    <w:rsid w:val="00661D33"/>
    <w:rsid w:val="00675B13"/>
    <w:rsid w:val="0070619D"/>
    <w:rsid w:val="00707637"/>
    <w:rsid w:val="007132A0"/>
    <w:rsid w:val="0072777B"/>
    <w:rsid w:val="007430D9"/>
    <w:rsid w:val="0078574A"/>
    <w:rsid w:val="007F1568"/>
    <w:rsid w:val="007F1F0D"/>
    <w:rsid w:val="0082724D"/>
    <w:rsid w:val="008556F8"/>
    <w:rsid w:val="00882ED8"/>
    <w:rsid w:val="008A219F"/>
    <w:rsid w:val="008A6C05"/>
    <w:rsid w:val="008B1753"/>
    <w:rsid w:val="00940BDC"/>
    <w:rsid w:val="0096195A"/>
    <w:rsid w:val="009841C6"/>
    <w:rsid w:val="009D0E73"/>
    <w:rsid w:val="00A14830"/>
    <w:rsid w:val="00A22405"/>
    <w:rsid w:val="00A23590"/>
    <w:rsid w:val="00A5472B"/>
    <w:rsid w:val="00A64EAF"/>
    <w:rsid w:val="00AA6275"/>
    <w:rsid w:val="00B048EE"/>
    <w:rsid w:val="00B66464"/>
    <w:rsid w:val="00BE7C78"/>
    <w:rsid w:val="00BF712A"/>
    <w:rsid w:val="00C40180"/>
    <w:rsid w:val="00CB5D3B"/>
    <w:rsid w:val="00CC4A1D"/>
    <w:rsid w:val="00CC4EB8"/>
    <w:rsid w:val="00CF05C8"/>
    <w:rsid w:val="00CF1BED"/>
    <w:rsid w:val="00D039B6"/>
    <w:rsid w:val="00D13DC9"/>
    <w:rsid w:val="00D22BC2"/>
    <w:rsid w:val="00D77ABD"/>
    <w:rsid w:val="00DA1C63"/>
    <w:rsid w:val="00E07A3F"/>
    <w:rsid w:val="00E225CC"/>
    <w:rsid w:val="00E7042F"/>
    <w:rsid w:val="00E913D4"/>
    <w:rsid w:val="00EC4C8C"/>
    <w:rsid w:val="00ED2371"/>
    <w:rsid w:val="00F41870"/>
    <w:rsid w:val="00F81EB0"/>
    <w:rsid w:val="00F866D3"/>
    <w:rsid w:val="00F9092F"/>
    <w:rsid w:val="00F97968"/>
    <w:rsid w:val="00FA3E5F"/>
    <w:rsid w:val="00FB215C"/>
    <w:rsid w:val="00FC365D"/>
    <w:rsid w:val="00FE0DCD"/>
    <w:rsid w:val="00FE4DD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 Bartošovice</cp:lastModifiedBy>
  <cp:revision>56</cp:revision>
  <cp:lastPrinted>2023-11-10T07:25:00Z</cp:lastPrinted>
  <dcterms:created xsi:type="dcterms:W3CDTF">2022-09-01T14:15:00Z</dcterms:created>
  <dcterms:modified xsi:type="dcterms:W3CDTF">2023-11-10T08:38:00Z</dcterms:modified>
</cp:coreProperties>
</file>